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E4" w:rsidRDefault="009509E4" w:rsidP="009509E4">
      <w:pPr>
        <w:pStyle w:val="Ttulo1"/>
      </w:pPr>
      <w:r>
        <w:t xml:space="preserve">Listado de libros 2º Grado Superior </w:t>
      </w:r>
      <w:r w:rsidR="00515F27">
        <w:t>Mediación Comunicativa</w:t>
      </w:r>
    </w:p>
    <w:p w:rsidR="001B6A34" w:rsidRDefault="00B12718"/>
    <w:tbl>
      <w:tblPr>
        <w:tblStyle w:val="Tablanormal31"/>
        <w:tblW w:w="0" w:type="auto"/>
        <w:tblLook w:val="04A0"/>
      </w:tblPr>
      <w:tblGrid>
        <w:gridCol w:w="2478"/>
        <w:gridCol w:w="2291"/>
        <w:gridCol w:w="2031"/>
        <w:gridCol w:w="1694"/>
      </w:tblGrid>
      <w:tr w:rsidR="006704F2" w:rsidTr="00BC1497">
        <w:trPr>
          <w:cnfStyle w:val="100000000000"/>
        </w:trPr>
        <w:tc>
          <w:tcPr>
            <w:cnfStyle w:val="001000000100"/>
            <w:tcW w:w="2478" w:type="dxa"/>
          </w:tcPr>
          <w:p w:rsidR="009509E4" w:rsidRDefault="009509E4" w:rsidP="00BC1497">
            <w:r>
              <w:t>ASIGNATURA</w:t>
            </w:r>
          </w:p>
        </w:tc>
        <w:tc>
          <w:tcPr>
            <w:tcW w:w="2291" w:type="dxa"/>
          </w:tcPr>
          <w:p w:rsidR="009509E4" w:rsidRDefault="009509E4" w:rsidP="00BC1497">
            <w:pPr>
              <w:cnfStyle w:val="100000000000"/>
            </w:pPr>
            <w:r>
              <w:t>EDITORIAL</w:t>
            </w:r>
          </w:p>
        </w:tc>
        <w:tc>
          <w:tcPr>
            <w:tcW w:w="2031" w:type="dxa"/>
          </w:tcPr>
          <w:p w:rsidR="009509E4" w:rsidRDefault="009509E4" w:rsidP="00BC1497">
            <w:pPr>
              <w:cnfStyle w:val="100000000000"/>
            </w:pPr>
            <w:r>
              <w:t>ISBN</w:t>
            </w:r>
          </w:p>
        </w:tc>
        <w:tc>
          <w:tcPr>
            <w:tcW w:w="1694" w:type="dxa"/>
          </w:tcPr>
          <w:p w:rsidR="009509E4" w:rsidRDefault="009509E4" w:rsidP="00BC1497">
            <w:pPr>
              <w:cnfStyle w:val="100000000000"/>
            </w:pPr>
            <w:r>
              <w:t>PORTADA</w:t>
            </w:r>
          </w:p>
        </w:tc>
      </w:tr>
      <w:tr w:rsidR="006704F2" w:rsidTr="00BC1497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515F27" w:rsidP="0074683C">
            <w:r>
              <w:t>S</w:t>
            </w:r>
            <w:r w:rsidR="0074683C">
              <w:t>ISTEMAS AUMENTATIVOS Y ALTERNATIVOS DE COMUNICACIÓN</w:t>
            </w:r>
          </w:p>
        </w:tc>
        <w:tc>
          <w:tcPr>
            <w:tcW w:w="2291" w:type="dxa"/>
          </w:tcPr>
          <w:p w:rsidR="009509E4" w:rsidRDefault="0095471F" w:rsidP="00BC1497">
            <w:pPr>
              <w:cnfStyle w:val="000000100000"/>
            </w:pPr>
            <w:r>
              <w:t>Altamar</w:t>
            </w:r>
          </w:p>
        </w:tc>
        <w:tc>
          <w:tcPr>
            <w:tcW w:w="2031" w:type="dxa"/>
          </w:tcPr>
          <w:p w:rsidR="009509E4" w:rsidRDefault="0095471F" w:rsidP="00BC1497">
            <w:pPr>
              <w:cnfStyle w:val="000000100000"/>
            </w:pPr>
            <w:r>
              <w:t>978841</w:t>
            </w:r>
            <w:r w:rsidR="00611533">
              <w:t>5309963</w:t>
            </w:r>
          </w:p>
        </w:tc>
        <w:tc>
          <w:tcPr>
            <w:tcW w:w="1694" w:type="dxa"/>
          </w:tcPr>
          <w:p w:rsidR="009509E4" w:rsidRDefault="0074683C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14400" cy="1338022"/>
                  <wp:effectExtent l="0" t="0" r="0" b="0"/>
                  <wp:docPr id="5" name="Imagen 5" descr="Interfaz de usuario gráfica, Aplicación, Word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nterfaz de usuario gráfica, Aplicación, Word&#10;&#10;Descripción generada automáticamente"/>
                          <pic:cNvPicPr/>
                        </pic:nvPicPr>
                        <pic:blipFill rotWithShape="1">
                          <a:blip r:embed="rId6" cstate="print"/>
                          <a:srcRect l="3528" t="25083" r="75659" b="20778"/>
                          <a:stretch/>
                        </pic:blipFill>
                        <pic:spPr bwMode="auto">
                          <a:xfrm>
                            <a:off x="0" y="0"/>
                            <a:ext cx="920003" cy="134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BC1497">
        <w:tc>
          <w:tcPr>
            <w:cnfStyle w:val="001000000000"/>
            <w:tcW w:w="2478" w:type="dxa"/>
          </w:tcPr>
          <w:p w:rsidR="009509E4" w:rsidRDefault="0095471F" w:rsidP="00BC1497">
            <w:r>
              <w:t>Habilidades sociales</w:t>
            </w:r>
          </w:p>
        </w:tc>
        <w:tc>
          <w:tcPr>
            <w:tcW w:w="2291" w:type="dxa"/>
          </w:tcPr>
          <w:p w:rsidR="009509E4" w:rsidRDefault="0095471F" w:rsidP="00BC1497">
            <w:pPr>
              <w:cnfStyle w:val="000000000000"/>
            </w:pPr>
            <w:r>
              <w:t>Altamar</w:t>
            </w:r>
          </w:p>
        </w:tc>
        <w:tc>
          <w:tcPr>
            <w:tcW w:w="2031" w:type="dxa"/>
          </w:tcPr>
          <w:p w:rsidR="009509E4" w:rsidRDefault="0095471F" w:rsidP="00BC1497">
            <w:pPr>
              <w:cnfStyle w:val="000000000000"/>
            </w:pPr>
            <w:r>
              <w:t>9788416415120</w:t>
            </w:r>
          </w:p>
        </w:tc>
        <w:tc>
          <w:tcPr>
            <w:tcW w:w="1694" w:type="dxa"/>
          </w:tcPr>
          <w:p w:rsidR="009509E4" w:rsidRDefault="006704F2" w:rsidP="00BC1497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23925" cy="1358170"/>
                  <wp:effectExtent l="0" t="0" r="0" b="0"/>
                  <wp:docPr id="12" name="Imagen 12" descr="Habilidades Sociales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bilidades Sociales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739" cy="137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BC1497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95471F" w:rsidP="00BC1497">
            <w:r>
              <w:t>Empresa e iniciativa emprendedora</w:t>
            </w:r>
          </w:p>
        </w:tc>
        <w:tc>
          <w:tcPr>
            <w:tcW w:w="2291" w:type="dxa"/>
          </w:tcPr>
          <w:p w:rsidR="009509E4" w:rsidRDefault="0095471F" w:rsidP="00BC1497">
            <w:pPr>
              <w:cnfStyle w:val="000000100000"/>
            </w:pPr>
            <w:r>
              <w:t>McGraw Hill</w:t>
            </w:r>
          </w:p>
        </w:tc>
        <w:tc>
          <w:tcPr>
            <w:tcW w:w="2031" w:type="dxa"/>
          </w:tcPr>
          <w:p w:rsidR="009509E4" w:rsidRPr="00515F27" w:rsidRDefault="0095471F" w:rsidP="00BC1497">
            <w:pPr>
              <w:cnfStyle w:val="000000100000"/>
            </w:pPr>
            <w:r w:rsidRPr="00515F27">
              <w:t>978</w:t>
            </w:r>
            <w:r w:rsidR="006D6E1D" w:rsidRPr="00515F27">
              <w:t>8448623159</w:t>
            </w:r>
          </w:p>
        </w:tc>
        <w:tc>
          <w:tcPr>
            <w:tcW w:w="1694" w:type="dxa"/>
          </w:tcPr>
          <w:p w:rsidR="009509E4" w:rsidRDefault="006D6E1D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04875" cy="1119997"/>
                  <wp:effectExtent l="19050" t="0" r="9525" b="0"/>
                  <wp:docPr id="1" name="Imagen 1" descr="LA Empresa e iniciativa emprended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Empresa e iniciativa emprended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888" cy="1126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9E4" w:rsidRPr="00975555" w:rsidRDefault="009509E4" w:rsidP="009509E4"/>
    <w:p w:rsidR="009509E4" w:rsidRDefault="009509E4"/>
    <w:p w:rsidR="00515F27" w:rsidRDefault="00515F27"/>
    <w:p w:rsidR="00515F27" w:rsidRDefault="00515F27"/>
    <w:sectPr w:rsidR="00515F27" w:rsidSect="00EB68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18" w:rsidRDefault="00B12718" w:rsidP="009509E4">
      <w:pPr>
        <w:spacing w:after="0" w:line="240" w:lineRule="auto"/>
      </w:pPr>
      <w:r>
        <w:separator/>
      </w:r>
    </w:p>
  </w:endnote>
  <w:endnote w:type="continuationSeparator" w:id="1">
    <w:p w:rsidR="00B12718" w:rsidRDefault="00B12718" w:rsidP="0095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18" w:rsidRDefault="00B12718" w:rsidP="009509E4">
      <w:pPr>
        <w:spacing w:after="0" w:line="240" w:lineRule="auto"/>
      </w:pPr>
      <w:r>
        <w:separator/>
      </w:r>
    </w:p>
  </w:footnote>
  <w:footnote w:type="continuationSeparator" w:id="1">
    <w:p w:rsidR="00B12718" w:rsidRDefault="00B12718" w:rsidP="0095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E4" w:rsidRPr="00DB65BD" w:rsidRDefault="009509E4" w:rsidP="00D8202C">
    <w:pPr>
      <w:pStyle w:val="Encabezado"/>
      <w:tabs>
        <w:tab w:val="clear" w:pos="4252"/>
      </w:tabs>
      <w:rPr>
        <w:rFonts w:ascii="Monotype Corsiva" w:hAnsi="Monotype Corsiva"/>
      </w:rPr>
    </w:pPr>
    <w:r w:rsidRPr="00DB65BD">
      <w:rPr>
        <w:rFonts w:ascii="Monotype Corsiva" w:hAnsi="Monotype Corsiva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-201930</wp:posOffset>
          </wp:positionV>
          <wp:extent cx="600075" cy="465928"/>
          <wp:effectExtent l="0" t="0" r="0" b="0"/>
          <wp:wrapNone/>
          <wp:docPr id="4" name="0 Imagen" descr="Logo alta resolu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ta resolució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471" cy="468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02C">
      <w:rPr>
        <w:rFonts w:ascii="Monotype Corsiva" w:hAnsi="Monotype Corsiva"/>
      </w:rPr>
      <w:tab/>
    </w:r>
  </w:p>
  <w:p w:rsidR="009509E4" w:rsidRDefault="009509E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09E4"/>
    <w:rsid w:val="00260724"/>
    <w:rsid w:val="00515F27"/>
    <w:rsid w:val="00536767"/>
    <w:rsid w:val="00611533"/>
    <w:rsid w:val="00642748"/>
    <w:rsid w:val="006704F2"/>
    <w:rsid w:val="006D6E1D"/>
    <w:rsid w:val="0074683C"/>
    <w:rsid w:val="008B5060"/>
    <w:rsid w:val="008C0B1F"/>
    <w:rsid w:val="0094074D"/>
    <w:rsid w:val="00943BBD"/>
    <w:rsid w:val="009509E4"/>
    <w:rsid w:val="0095471F"/>
    <w:rsid w:val="00B12718"/>
    <w:rsid w:val="00B717F3"/>
    <w:rsid w:val="00C36EF7"/>
    <w:rsid w:val="00D8202C"/>
    <w:rsid w:val="00DD09C1"/>
    <w:rsid w:val="00EB68D7"/>
    <w:rsid w:val="00FC1858"/>
    <w:rsid w:val="00FC3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D7"/>
  </w:style>
  <w:style w:type="paragraph" w:styleId="Ttulo1">
    <w:name w:val="heading 1"/>
    <w:basedOn w:val="Normal"/>
    <w:next w:val="Normal"/>
    <w:link w:val="Ttulo1Car"/>
    <w:uiPriority w:val="9"/>
    <w:qFormat/>
    <w:rsid w:val="00950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9E4"/>
  </w:style>
  <w:style w:type="paragraph" w:styleId="Piedepgina">
    <w:name w:val="footer"/>
    <w:basedOn w:val="Normal"/>
    <w:link w:val="PiedepginaCar"/>
    <w:uiPriority w:val="99"/>
    <w:unhideWhenUsed/>
    <w:rsid w:val="0095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9E4"/>
  </w:style>
  <w:style w:type="character" w:customStyle="1" w:styleId="Ttulo1Car">
    <w:name w:val="Título 1 Car"/>
    <w:basedOn w:val="Fuentedeprrafopredeter"/>
    <w:link w:val="Ttulo1"/>
    <w:uiPriority w:val="9"/>
    <w:rsid w:val="0095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anormal31">
    <w:name w:val="Tabla normal 31"/>
    <w:basedOn w:val="Tablanormal"/>
    <w:uiPriority w:val="43"/>
    <w:rsid w:val="009509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D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Fernandez Barranco</dc:creator>
  <cp:keywords/>
  <dc:description/>
  <cp:lastModifiedBy>HP</cp:lastModifiedBy>
  <cp:revision>3</cp:revision>
  <dcterms:created xsi:type="dcterms:W3CDTF">2021-09-21T09:17:00Z</dcterms:created>
  <dcterms:modified xsi:type="dcterms:W3CDTF">2021-09-22T20:36:00Z</dcterms:modified>
</cp:coreProperties>
</file>